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2E" w:rsidRPr="0026042E" w:rsidRDefault="0026042E" w:rsidP="0026042E">
      <w:pPr>
        <w:rPr>
          <w:rFonts w:ascii="Arial" w:hAnsi="Arial" w:cs="Arial"/>
          <w:b/>
          <w:sz w:val="32"/>
          <w:szCs w:val="32"/>
          <w:u w:val="single"/>
        </w:rPr>
      </w:pPr>
      <w:r w:rsidRPr="0026042E">
        <w:rPr>
          <w:rFonts w:ascii="Arial" w:hAnsi="Arial" w:cs="Arial"/>
          <w:b/>
          <w:sz w:val="32"/>
          <w:szCs w:val="32"/>
          <w:u w:val="single"/>
        </w:rPr>
        <w:t>Leasing Stadium Speech for New Owner</w:t>
      </w:r>
      <w:r>
        <w:rPr>
          <w:rFonts w:ascii="Arial" w:hAnsi="Arial" w:cs="Arial"/>
          <w:b/>
          <w:sz w:val="32"/>
          <w:szCs w:val="32"/>
          <w:u w:val="single"/>
        </w:rPr>
        <w:t>______________________</w:t>
      </w:r>
    </w:p>
    <w:p w:rsidR="0026042E" w:rsidRDefault="0026042E" w:rsidP="0026042E"/>
    <w:p w:rsidR="0026042E" w:rsidRPr="0026042E" w:rsidRDefault="0026042E" w:rsidP="0026042E">
      <w:pPr>
        <w:rPr>
          <w:rFonts w:ascii="Arial" w:hAnsi="Arial" w:cs="Arial"/>
          <w:sz w:val="24"/>
          <w:szCs w:val="24"/>
        </w:rPr>
      </w:pPr>
      <w:r w:rsidRPr="0026042E">
        <w:rPr>
          <w:rFonts w:ascii="Arial" w:hAnsi="Arial" w:cs="Arial"/>
          <w:sz w:val="24"/>
          <w:szCs w:val="24"/>
        </w:rPr>
        <w:t xml:space="preserve">Greetings &lt;Mr./Mrs. Owner Last Name&gt;, </w:t>
      </w:r>
    </w:p>
    <w:p w:rsidR="0026042E" w:rsidRPr="0026042E" w:rsidRDefault="0026042E" w:rsidP="0026042E">
      <w:pPr>
        <w:rPr>
          <w:rFonts w:ascii="Arial" w:hAnsi="Arial" w:cs="Arial"/>
          <w:sz w:val="24"/>
          <w:szCs w:val="24"/>
        </w:rPr>
      </w:pPr>
    </w:p>
    <w:p w:rsidR="0026042E" w:rsidRPr="0026042E" w:rsidRDefault="0026042E" w:rsidP="0026042E">
      <w:pPr>
        <w:rPr>
          <w:rFonts w:ascii="Arial" w:hAnsi="Arial" w:cs="Arial"/>
          <w:sz w:val="24"/>
          <w:szCs w:val="24"/>
        </w:rPr>
      </w:pPr>
      <w:r w:rsidRPr="0026042E">
        <w:rPr>
          <w:rFonts w:ascii="Arial" w:hAnsi="Arial" w:cs="Arial"/>
          <w:sz w:val="24"/>
          <w:szCs w:val="24"/>
        </w:rPr>
        <w:t>My name is &lt;your name&gt;, your leasing consultant here at &lt;Your Company&gt;. I want to welcome you to &lt;Your Company!&gt; The reason for my call today is to welcome you to &lt;Your Company&gt;, introduce myself, and take a minute to explain how we work and what I’ll be doing in the coming weeks in order to get your property rented as quickly as possible to you some cash flow coming in.</w:t>
      </w:r>
    </w:p>
    <w:p w:rsidR="0026042E" w:rsidRPr="0026042E" w:rsidRDefault="0026042E" w:rsidP="0026042E">
      <w:pPr>
        <w:pStyle w:val="ListParagraph"/>
        <w:numPr>
          <w:ilvl w:val="0"/>
          <w:numId w:val="1"/>
        </w:numPr>
        <w:rPr>
          <w:rFonts w:ascii="Arial" w:hAnsi="Arial" w:cs="Arial"/>
          <w:sz w:val="24"/>
          <w:szCs w:val="24"/>
        </w:rPr>
      </w:pPr>
      <w:bookmarkStart w:id="0" w:name="_GoBack"/>
      <w:bookmarkEnd w:id="0"/>
      <w:r w:rsidRPr="0026042E">
        <w:rPr>
          <w:rFonts w:ascii="Arial" w:hAnsi="Arial" w:cs="Arial"/>
          <w:sz w:val="24"/>
          <w:szCs w:val="24"/>
        </w:rPr>
        <w:t xml:space="preserve">First, I wanted to let you know that &lt;Your Company&gt; has been in business for &lt;X&gt; years, and we have leased over &lt;x homes&gt;. So we know our market, and we understand what it takes to get your property into rentable condition, as well as, getting them rented as quickly as possible. </w:t>
      </w:r>
    </w:p>
    <w:p w:rsidR="0026042E" w:rsidRPr="0026042E" w:rsidRDefault="0026042E" w:rsidP="0026042E">
      <w:pPr>
        <w:pStyle w:val="ListParagraph"/>
        <w:numPr>
          <w:ilvl w:val="0"/>
          <w:numId w:val="1"/>
        </w:numPr>
        <w:rPr>
          <w:rFonts w:ascii="Arial" w:hAnsi="Arial" w:cs="Arial"/>
          <w:sz w:val="24"/>
          <w:szCs w:val="24"/>
        </w:rPr>
      </w:pPr>
      <w:r w:rsidRPr="0026042E">
        <w:rPr>
          <w:rFonts w:ascii="Arial" w:hAnsi="Arial" w:cs="Arial"/>
          <w:sz w:val="24"/>
          <w:szCs w:val="24"/>
        </w:rPr>
        <w:t xml:space="preserve">We list your property on over 40 real rental sites online in order to get maximum exposure on your property for the quickest turn around. Approximately, 60% of the market is shopping online these days. </w:t>
      </w:r>
    </w:p>
    <w:p w:rsidR="0026042E" w:rsidRPr="0026042E" w:rsidRDefault="0026042E" w:rsidP="0026042E">
      <w:pPr>
        <w:pStyle w:val="ListParagraph"/>
        <w:numPr>
          <w:ilvl w:val="0"/>
          <w:numId w:val="1"/>
        </w:numPr>
        <w:rPr>
          <w:rFonts w:ascii="Arial" w:hAnsi="Arial" w:cs="Arial"/>
          <w:sz w:val="24"/>
          <w:szCs w:val="24"/>
        </w:rPr>
      </w:pPr>
      <w:r w:rsidRPr="0026042E">
        <w:rPr>
          <w:rFonts w:ascii="Arial" w:hAnsi="Arial" w:cs="Arial"/>
          <w:sz w:val="24"/>
          <w:szCs w:val="24"/>
        </w:rPr>
        <w:t xml:space="preserve">We have an excellent screening process, as it my duty to find you the right type of resident, and not just the first person interested. We screen for credit, income, as well as renter history, just to name a few. </w:t>
      </w:r>
    </w:p>
    <w:p w:rsidR="0026042E" w:rsidRPr="0026042E" w:rsidRDefault="0026042E" w:rsidP="0026042E">
      <w:pPr>
        <w:pStyle w:val="ListParagraph"/>
        <w:numPr>
          <w:ilvl w:val="0"/>
          <w:numId w:val="1"/>
        </w:numPr>
        <w:rPr>
          <w:rFonts w:ascii="Arial" w:hAnsi="Arial" w:cs="Arial"/>
          <w:sz w:val="24"/>
          <w:szCs w:val="24"/>
        </w:rPr>
      </w:pPr>
      <w:r w:rsidRPr="0026042E">
        <w:rPr>
          <w:rFonts w:ascii="Arial" w:hAnsi="Arial" w:cs="Arial"/>
          <w:sz w:val="24"/>
          <w:szCs w:val="24"/>
        </w:rPr>
        <w:t xml:space="preserve">I can process applications within 24 hours, and make is hassle free for the resident. As they will work directly with me from the time they walk in the door, to the time I hand them the keys. </w:t>
      </w:r>
    </w:p>
    <w:p w:rsidR="0026042E" w:rsidRPr="0026042E" w:rsidRDefault="0026042E" w:rsidP="0026042E">
      <w:pPr>
        <w:pStyle w:val="ListParagraph"/>
        <w:numPr>
          <w:ilvl w:val="0"/>
          <w:numId w:val="1"/>
        </w:numPr>
        <w:rPr>
          <w:rFonts w:ascii="Arial" w:hAnsi="Arial" w:cs="Arial"/>
          <w:sz w:val="24"/>
          <w:szCs w:val="24"/>
        </w:rPr>
      </w:pPr>
      <w:r w:rsidRPr="0026042E">
        <w:rPr>
          <w:rFonts w:ascii="Arial" w:hAnsi="Arial" w:cs="Arial"/>
          <w:sz w:val="24"/>
          <w:szCs w:val="24"/>
        </w:rPr>
        <w:t xml:space="preserve">I will update you on your property every Thursday, and give you the type of activity, current rent rate, as well as any feedback I am receiving from showings, be it positive or negative. </w:t>
      </w:r>
    </w:p>
    <w:p w:rsidR="0026042E" w:rsidRPr="0026042E" w:rsidRDefault="0026042E" w:rsidP="0026042E">
      <w:pPr>
        <w:rPr>
          <w:rFonts w:ascii="Arial" w:hAnsi="Arial" w:cs="Arial"/>
          <w:sz w:val="24"/>
          <w:szCs w:val="24"/>
        </w:rPr>
      </w:pPr>
      <w:r w:rsidRPr="0026042E">
        <w:rPr>
          <w:rFonts w:ascii="Arial" w:hAnsi="Arial" w:cs="Arial"/>
          <w:sz w:val="24"/>
          <w:szCs w:val="24"/>
        </w:rPr>
        <w:t xml:space="preserve">Is there anything else I can answer for you, while I have you on the phone? Have a wonderful day, I look forward to speaking with you on Thursday. </w:t>
      </w:r>
    </w:p>
    <w:p w:rsidR="0026042E" w:rsidRPr="0026042E" w:rsidRDefault="0026042E" w:rsidP="0026042E">
      <w:pPr>
        <w:rPr>
          <w:rFonts w:ascii="Arial" w:hAnsi="Arial" w:cs="Arial"/>
          <w:sz w:val="24"/>
          <w:szCs w:val="24"/>
        </w:rPr>
      </w:pPr>
    </w:p>
    <w:p w:rsidR="001816B3" w:rsidRPr="0026042E" w:rsidRDefault="001816B3" w:rsidP="005E090F">
      <w:pPr>
        <w:pStyle w:val="Heading1"/>
        <w:rPr>
          <w:rFonts w:ascii="Arial" w:hAnsi="Arial" w:cs="Arial"/>
          <w:sz w:val="24"/>
          <w:szCs w:val="24"/>
        </w:rPr>
      </w:pPr>
    </w:p>
    <w:sectPr w:rsidR="001816B3" w:rsidRPr="0026042E" w:rsidSect="005F3186">
      <w:headerReference w:type="default" r:id="rId7"/>
      <w:footerReference w:type="default" r:id="rId8"/>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3D" w:rsidRDefault="008E383D" w:rsidP="003C4D60">
      <w:pPr>
        <w:spacing w:after="0" w:line="240" w:lineRule="auto"/>
      </w:pPr>
      <w:r>
        <w:separator/>
      </w:r>
    </w:p>
  </w:endnote>
  <w:endnote w:type="continuationSeparator" w:id="0">
    <w:p w:rsidR="008E383D" w:rsidRDefault="008E383D"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A1429C"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3D" w:rsidRDefault="008E383D" w:rsidP="003C4D60">
      <w:pPr>
        <w:spacing w:after="0" w:line="240" w:lineRule="auto"/>
      </w:pPr>
      <w:r>
        <w:separator/>
      </w:r>
    </w:p>
  </w:footnote>
  <w:footnote w:type="continuationSeparator" w:id="0">
    <w:p w:rsidR="008E383D" w:rsidRDefault="008E383D"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BFB8AE"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655A"/>
    <w:multiLevelType w:val="hybridMultilevel"/>
    <w:tmpl w:val="620609A6"/>
    <w:lvl w:ilvl="0" w:tplc="93FA79B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2E"/>
    <w:rsid w:val="001816B3"/>
    <w:rsid w:val="0026042E"/>
    <w:rsid w:val="003C4D60"/>
    <w:rsid w:val="005E090F"/>
    <w:rsid w:val="005F3186"/>
    <w:rsid w:val="00725D49"/>
    <w:rsid w:val="008566CF"/>
    <w:rsid w:val="008E383D"/>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CAA4C"/>
  <w15:docId w15:val="{39192948-7925-4DE0-A525-82009AE6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042E"/>
    <w:pPr>
      <w:spacing w:after="160" w:line="259" w:lineRule="auto"/>
    </w:p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styleId="ListParagraph">
    <w:name w:val="List Paragraph"/>
    <w:basedOn w:val="Normal"/>
    <w:uiPriority w:val="34"/>
    <w:qFormat/>
    <w:rsid w:val="00260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2016-08-08T00:52:00Z</dcterms:created>
  <dcterms:modified xsi:type="dcterms:W3CDTF">2016-08-08T00:54:00Z</dcterms:modified>
</cp:coreProperties>
</file>