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33" w:rsidRDefault="00227F33" w:rsidP="00227F33">
      <w:pPr>
        <w:pStyle w:val="NormalWeb"/>
        <w:spacing w:before="0" w:beforeAutospacing="0" w:after="270" w:afterAutospacing="0"/>
        <w:rPr>
          <w:rFonts w:ascii="Arial" w:hAnsi="Arial" w:cs="Arial"/>
          <w:b/>
          <w:color w:val="000000"/>
          <w:sz w:val="32"/>
          <w:szCs w:val="32"/>
          <w:u w:val="single"/>
        </w:rPr>
      </w:pPr>
    </w:p>
    <w:p w:rsidR="00227F33" w:rsidRPr="00227F33" w:rsidRDefault="00227F33" w:rsidP="00227F33">
      <w:pPr>
        <w:pStyle w:val="NormalWeb"/>
        <w:spacing w:before="0" w:beforeAutospacing="0" w:after="270" w:afterAutospacing="0"/>
        <w:rPr>
          <w:rFonts w:ascii="Arial" w:hAnsi="Arial" w:cs="Arial"/>
          <w:b/>
          <w:color w:val="000000"/>
          <w:sz w:val="32"/>
          <w:szCs w:val="32"/>
          <w:u w:val="single"/>
        </w:rPr>
      </w:pPr>
      <w:bookmarkStart w:id="0" w:name="_GoBack"/>
      <w:bookmarkEnd w:id="0"/>
      <w:r w:rsidRPr="00227F33">
        <w:rPr>
          <w:rFonts w:ascii="Arial" w:hAnsi="Arial" w:cs="Arial"/>
          <w:b/>
          <w:color w:val="000000"/>
          <w:sz w:val="32"/>
          <w:szCs w:val="32"/>
          <w:u w:val="single"/>
        </w:rPr>
        <w:t>Email 2B- You will send this email if you were not able to secure an appointment</w:t>
      </w:r>
    </w:p>
    <w:p w:rsidR="00227F33" w:rsidRPr="00227F33" w:rsidRDefault="00227F33" w:rsidP="00227F33">
      <w:pPr>
        <w:pStyle w:val="NormalWeb"/>
        <w:spacing w:before="0" w:beforeAutospacing="0" w:after="270" w:afterAutospacing="0"/>
        <w:rPr>
          <w:rFonts w:ascii="Arial" w:hAnsi="Arial" w:cs="Arial"/>
          <w:color w:val="000000"/>
        </w:rPr>
      </w:pPr>
      <w:r w:rsidRPr="00227F33">
        <w:rPr>
          <w:rFonts w:ascii="Arial" w:hAnsi="Arial" w:cs="Arial"/>
          <w:color w:val="000000"/>
        </w:rPr>
        <w:t>Thank you for your time today.  After our phone conversation I can see you will need more time to evaluate your options before making a decision. </w:t>
      </w:r>
      <w:r w:rsidRPr="00227F33">
        <w:rPr>
          <w:rStyle w:val="apple-converted-space"/>
          <w:rFonts w:ascii="Arial" w:hAnsi="Arial" w:cs="Arial"/>
          <w:color w:val="000000"/>
        </w:rPr>
        <w:t> </w:t>
      </w:r>
      <w:r w:rsidRPr="00227F33">
        <w:rPr>
          <w:rFonts w:ascii="Arial" w:hAnsi="Arial" w:cs="Arial"/>
          <w:color w:val="000000"/>
        </w:rPr>
        <w:t>Take a few days and I will contact you back shortly to answer more of your questions. In the meantime, consider these “Key” Services and Experience we provide......</w:t>
      </w:r>
      <w:r w:rsidRPr="00227F33">
        <w:rPr>
          <w:rFonts w:ascii="Arial" w:hAnsi="Arial" w:cs="Arial"/>
          <w:color w:val="000000"/>
        </w:rPr>
        <w:br/>
      </w:r>
      <w:r w:rsidRPr="00227F33">
        <w:rPr>
          <w:rFonts w:ascii="Arial" w:hAnsi="Arial" w:cs="Arial"/>
          <w:color w:val="000000"/>
        </w:rPr>
        <w:br/>
        <w:t>a.      Reputable Residents:  We guarantee to pay for all court cost and Attorney fees for any resident that would default on rent.</w:t>
      </w:r>
      <w:r w:rsidRPr="00227F33">
        <w:rPr>
          <w:rStyle w:val="apple-converted-space"/>
          <w:rFonts w:ascii="Arial" w:hAnsi="Arial" w:cs="Arial"/>
          <w:color w:val="000000"/>
        </w:rPr>
        <w:t> </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t>b.      Manage the Resident.......scheduled monthly and annual inspections of your property to make sure the resident is taking care of your property and keep them accountable.</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t> </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t>c.     </w:t>
      </w:r>
      <w:r w:rsidRPr="00227F33">
        <w:rPr>
          <w:rStyle w:val="apple-converted-space"/>
          <w:rFonts w:ascii="Arial" w:hAnsi="Arial" w:cs="Arial"/>
          <w:color w:val="000000"/>
        </w:rPr>
        <w:t> </w:t>
      </w:r>
      <w:r w:rsidRPr="00227F33">
        <w:rPr>
          <w:rFonts w:ascii="Arial" w:hAnsi="Arial" w:cs="Arial"/>
          <w:color w:val="000000"/>
        </w:rPr>
        <w:t>Manage your cash flow....... we maximize your income with regular rent increases when the market demand is there. ($50 rent increase a year can put over $9000 in your pocket in just 6 short years)</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br/>
        <w:t>d.      Manage the property................ we have access to a variety of reputable trades people for repairs and maintenance. We have all vendors on fixed pricing on all our repairs with no mark up on repairs from Management One. You pay what we pay, not a penny more.</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t> </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color w:val="000000"/>
        </w:rPr>
        <w:t>e.      Manage the legalities ................with 27 years of experience in evictions, small claims court cases and managing a property for a Judge for 6 years, we know what needs to be in the rental agreements to keep you out of most legal situations with a Resident. We also have the knowledge and experience to handle situation should they become an issue.</w:t>
      </w:r>
      <w:r w:rsidRPr="00227F33">
        <w:rPr>
          <w:rStyle w:val="apple-converted-space"/>
          <w:rFonts w:ascii="Arial" w:hAnsi="Arial" w:cs="Arial"/>
          <w:color w:val="000000"/>
        </w:rPr>
        <w:t> </w:t>
      </w:r>
      <w:r w:rsidRPr="00227F33">
        <w:rPr>
          <w:rFonts w:ascii="Arial" w:hAnsi="Arial" w:cs="Arial"/>
          <w:color w:val="000000"/>
        </w:rPr>
        <w:br/>
      </w:r>
      <w:r w:rsidRPr="00227F33">
        <w:rPr>
          <w:rFonts w:ascii="Arial" w:hAnsi="Arial" w:cs="Arial"/>
          <w:color w:val="000000"/>
        </w:rPr>
        <w:br/>
        <w:t>Warmest regards,</w:t>
      </w:r>
    </w:p>
    <w:p w:rsidR="00227F33" w:rsidRPr="00227F33" w:rsidRDefault="00227F33" w:rsidP="00227F33">
      <w:pPr>
        <w:pStyle w:val="NormalWeb"/>
        <w:spacing w:before="0" w:beforeAutospacing="0" w:after="0" w:afterAutospacing="0"/>
        <w:rPr>
          <w:rFonts w:ascii="Arial" w:hAnsi="Arial" w:cs="Arial"/>
          <w:color w:val="000000"/>
        </w:rPr>
      </w:pPr>
      <w:r w:rsidRPr="00227F33">
        <w:rPr>
          <w:rFonts w:ascii="Arial" w:hAnsi="Arial" w:cs="Arial"/>
          <w:b/>
          <w:bCs/>
          <w:i/>
          <w:iCs/>
          <w:color w:val="000000"/>
        </w:rPr>
        <w:br/>
      </w:r>
      <w:r w:rsidRPr="00227F33">
        <w:rPr>
          <w:rFonts w:ascii="Arial" w:hAnsi="Arial" w:cs="Arial"/>
          <w:color w:val="000000"/>
        </w:rPr>
        <w:t>Business Development</w:t>
      </w:r>
      <w:r w:rsidRPr="00227F33">
        <w:rPr>
          <w:rFonts w:ascii="Arial" w:hAnsi="Arial" w:cs="Arial"/>
          <w:color w:val="000000"/>
        </w:rPr>
        <w:br/>
      </w:r>
    </w:p>
    <w:p w:rsidR="00227F33" w:rsidRPr="00227F33" w:rsidRDefault="00227F33" w:rsidP="00227F33">
      <w:pPr>
        <w:rPr>
          <w:rFonts w:ascii="Arial" w:hAnsi="Arial" w:cs="Arial"/>
          <w:sz w:val="24"/>
          <w:szCs w:val="24"/>
        </w:rPr>
      </w:pPr>
    </w:p>
    <w:p w:rsidR="001816B3" w:rsidRPr="00227F33" w:rsidRDefault="001816B3" w:rsidP="005E090F">
      <w:pPr>
        <w:pStyle w:val="Heading1"/>
        <w:rPr>
          <w:rFonts w:cs="Arial"/>
          <w:sz w:val="24"/>
          <w:szCs w:val="24"/>
        </w:rPr>
      </w:pPr>
    </w:p>
    <w:sectPr w:rsidR="001816B3" w:rsidRPr="00227F3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ED" w:rsidRDefault="006C2FED" w:rsidP="003C4D60">
      <w:pPr>
        <w:spacing w:after="0" w:line="240" w:lineRule="auto"/>
      </w:pPr>
      <w:r>
        <w:separator/>
      </w:r>
    </w:p>
  </w:endnote>
  <w:endnote w:type="continuationSeparator" w:id="0">
    <w:p w:rsidR="006C2FED" w:rsidRDefault="006C2FED"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5D2E7"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ED" w:rsidRDefault="006C2FED" w:rsidP="003C4D60">
      <w:pPr>
        <w:spacing w:after="0" w:line="240" w:lineRule="auto"/>
      </w:pPr>
      <w:r>
        <w:separator/>
      </w:r>
    </w:p>
  </w:footnote>
  <w:footnote w:type="continuationSeparator" w:id="0">
    <w:p w:rsidR="006C2FED" w:rsidRDefault="006C2FED"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A2A82"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33"/>
    <w:rsid w:val="001816B3"/>
    <w:rsid w:val="00227F33"/>
    <w:rsid w:val="003C4D60"/>
    <w:rsid w:val="005E090F"/>
    <w:rsid w:val="005F3186"/>
    <w:rsid w:val="006C2FED"/>
    <w:rsid w:val="00725D49"/>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C6F7"/>
  <w15:docId w15:val="{860CD04E-378B-4777-A2A1-E423FA02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7F33"/>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NormalWeb">
    <w:name w:val="Normal (Web)"/>
    <w:basedOn w:val="Normal"/>
    <w:uiPriority w:val="99"/>
    <w:semiHidden/>
    <w:unhideWhenUsed/>
    <w:rsid w:val="00227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7F33"/>
  </w:style>
  <w:style w:type="character" w:customStyle="1" w:styleId="yshortcuts">
    <w:name w:val="yshortcuts"/>
    <w:basedOn w:val="DefaultParagraphFont"/>
    <w:rsid w:val="0022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2016-07-30T17:04:00Z</dcterms:created>
  <dcterms:modified xsi:type="dcterms:W3CDTF">2016-07-30T17:05:00Z</dcterms:modified>
</cp:coreProperties>
</file>