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D5" w:rsidRPr="00295CD5" w:rsidRDefault="00295CD5" w:rsidP="00295CD5">
      <w:pPr>
        <w:rPr>
          <w:rFonts w:ascii="Arial" w:hAnsi="Arial" w:cs="Arial"/>
          <w:b/>
          <w:sz w:val="32"/>
          <w:szCs w:val="32"/>
          <w:u w:val="single"/>
        </w:rPr>
      </w:pPr>
      <w:r w:rsidRPr="00295CD5">
        <w:rPr>
          <w:rFonts w:ascii="Arial" w:hAnsi="Arial" w:cs="Arial"/>
          <w:b/>
          <w:sz w:val="32"/>
          <w:szCs w:val="32"/>
          <w:u w:val="single"/>
        </w:rPr>
        <w:t>Less than $50.00</w:t>
      </w:r>
      <w:r>
        <w:rPr>
          <w:rFonts w:ascii="Arial" w:hAnsi="Arial" w:cs="Arial"/>
          <w:b/>
          <w:sz w:val="32"/>
          <w:szCs w:val="32"/>
          <w:u w:val="single"/>
        </w:rPr>
        <w:t xml:space="preserve"> No Hassles on Minor Maintenance Items</w:t>
      </w:r>
    </w:p>
    <w:p w:rsidR="00295CD5" w:rsidRPr="00154A96" w:rsidRDefault="00295CD5" w:rsidP="00295CD5">
      <w:pPr>
        <w:rPr>
          <w:rFonts w:ascii="Calibri" w:hAnsi="Calibri" w:cs="Calibri"/>
        </w:rPr>
      </w:pPr>
    </w:p>
    <w:p w:rsidR="00295CD5" w:rsidRPr="00295CD5" w:rsidRDefault="00295CD5" w:rsidP="00295CD5">
      <w:pPr>
        <w:rPr>
          <w:rFonts w:ascii="Arial" w:hAnsi="Arial" w:cs="Arial"/>
        </w:rPr>
      </w:pPr>
      <w:r w:rsidRPr="00295CD5">
        <w:rPr>
          <w:rFonts w:ascii="Arial" w:hAnsi="Arial" w:cs="Arial"/>
        </w:rPr>
        <w:t xml:space="preserve">Is that possible?  The answer is Yes! You can repair maintenance items under $50.00 and then turn in a bona fide receipt with your rent; </w:t>
      </w:r>
      <w:r w:rsidRPr="00295CD5">
        <w:rPr>
          <w:rFonts w:ascii="Arial" w:hAnsi="Arial" w:cs="Arial"/>
          <w:b/>
        </w:rPr>
        <w:t xml:space="preserve">this </w:t>
      </w:r>
      <w:r w:rsidRPr="00295CD5">
        <w:rPr>
          <w:rFonts w:ascii="Arial" w:hAnsi="Arial" w:cs="Arial"/>
          <w:b/>
        </w:rPr>
        <w:t>cannot</w:t>
      </w:r>
      <w:r w:rsidRPr="00295CD5">
        <w:rPr>
          <w:rFonts w:ascii="Arial" w:hAnsi="Arial" w:cs="Arial"/>
          <w:b/>
        </w:rPr>
        <w:t xml:space="preserve"> be deducted from your monthly rent</w:t>
      </w:r>
      <w:r w:rsidRPr="00295CD5">
        <w:rPr>
          <w:rFonts w:ascii="Arial" w:hAnsi="Arial" w:cs="Arial"/>
        </w:rPr>
        <w:t xml:space="preserve">.  </w:t>
      </w:r>
      <w:r w:rsidRPr="00295CD5">
        <w:rPr>
          <w:rFonts w:ascii="Arial" w:hAnsi="Arial" w:cs="Arial"/>
          <w:b/>
        </w:rPr>
        <w:t>We will send your refund check within 30-45 days</w:t>
      </w:r>
      <w:r w:rsidRPr="00295CD5">
        <w:rPr>
          <w:rFonts w:ascii="Arial" w:hAnsi="Arial" w:cs="Arial"/>
        </w:rPr>
        <w:t>.  This has worked very well for the owner and the resident.  It benefits you because the repair can be made immediately or at your convenience and there are no scheduling conflicts with our contractors.  Owners really look favorably upon this when it comes time to raise rents.  Owners appreciate residents who help out with minimal repairs and do themselves, especially on small items.  Some examples of contractors’ costs are $40 flip a breaker switch: $40 to reset a sprinkler timer; spraying for ants can run $69-$120 when $10 would have cured the p</w:t>
      </w:r>
      <w:smartTag w:uri="urn:schemas-microsoft-com:office:smarttags" w:element="PersonName">
        <w:r w:rsidRPr="00295CD5">
          <w:rPr>
            <w:rFonts w:ascii="Arial" w:hAnsi="Arial" w:cs="Arial"/>
          </w:rPr>
          <w:t>rob</w:t>
        </w:r>
      </w:smartTag>
      <w:r w:rsidRPr="00295CD5">
        <w:rPr>
          <w:rFonts w:ascii="Arial" w:hAnsi="Arial" w:cs="Arial"/>
        </w:rPr>
        <w:t>lem.</w:t>
      </w:r>
    </w:p>
    <w:p w:rsidR="00295CD5" w:rsidRPr="00295CD5" w:rsidRDefault="00295CD5" w:rsidP="00295CD5">
      <w:pPr>
        <w:rPr>
          <w:rFonts w:ascii="Arial" w:hAnsi="Arial" w:cs="Arial"/>
        </w:rPr>
      </w:pPr>
    </w:p>
    <w:p w:rsidR="00295CD5" w:rsidRPr="00295CD5" w:rsidRDefault="00295CD5" w:rsidP="00295CD5">
      <w:pPr>
        <w:rPr>
          <w:rFonts w:ascii="Arial" w:hAnsi="Arial" w:cs="Arial"/>
        </w:rPr>
      </w:pPr>
      <w:r w:rsidRPr="00295CD5">
        <w:rPr>
          <w:rFonts w:ascii="Arial" w:hAnsi="Arial" w:cs="Arial"/>
        </w:rPr>
        <w:t xml:space="preserve">You can take care of repairs that can be done quickly with a pair of pliers, a hammer or screwdriver.  Here is a partial list of items that can be repaired, adjusted, or replaced </w:t>
      </w:r>
      <w:r w:rsidRPr="00295CD5">
        <w:rPr>
          <w:rFonts w:ascii="Arial" w:hAnsi="Arial" w:cs="Arial"/>
        </w:rPr>
        <w:t>for UNDER</w:t>
      </w:r>
      <w:r w:rsidRPr="00295CD5">
        <w:rPr>
          <w:rFonts w:ascii="Arial" w:hAnsi="Arial" w:cs="Arial"/>
        </w:rPr>
        <w:t xml:space="preserve"> $50.00 PER MONTH (does not cover tools).</w:t>
      </w:r>
    </w:p>
    <w:p w:rsidR="00295CD5" w:rsidRDefault="00295CD5" w:rsidP="00295CD5">
      <w:pPr>
        <w:rPr>
          <w:rFonts w:ascii="Calibri" w:hAnsi="Calibri" w:cs="Calibri"/>
          <w:sz w:val="22"/>
          <w:szCs w:val="22"/>
        </w:rPr>
      </w:pPr>
    </w:p>
    <w:p w:rsidR="00295CD5" w:rsidRDefault="00295CD5" w:rsidP="00295CD5">
      <w:pPr>
        <w:rPr>
          <w:rFonts w:ascii="Calibri" w:hAnsi="Calibri" w:cs="Calibri"/>
          <w:sz w:val="22"/>
          <w:szCs w:val="22"/>
        </w:rPr>
        <w:sectPr w:rsidR="00295CD5" w:rsidSect="005F3186">
          <w:headerReference w:type="default" r:id="rId7"/>
          <w:footerReference w:type="default" r:id="rId8"/>
          <w:pgSz w:w="12240" w:h="15840"/>
          <w:pgMar w:top="1537" w:right="1008" w:bottom="1008" w:left="1008" w:header="720" w:footer="1167" w:gutter="0"/>
          <w:cols w:space="720"/>
          <w:docGrid w:linePitch="360"/>
        </w:sectPr>
      </w:pPr>
    </w:p>
    <w:p w:rsidR="00295CD5" w:rsidRPr="00295CD5" w:rsidRDefault="00295CD5" w:rsidP="00295CD5">
      <w:pPr>
        <w:numPr>
          <w:ilvl w:val="0"/>
          <w:numId w:val="1"/>
        </w:numPr>
        <w:rPr>
          <w:rFonts w:ascii="Arial" w:hAnsi="Arial" w:cs="Arial"/>
        </w:rPr>
      </w:pPr>
      <w:r w:rsidRPr="00295CD5">
        <w:rPr>
          <w:rFonts w:ascii="Arial" w:hAnsi="Arial" w:cs="Arial"/>
        </w:rPr>
        <w:t>Grass seed for the yard</w:t>
      </w:r>
    </w:p>
    <w:p w:rsidR="00295CD5" w:rsidRPr="00295CD5" w:rsidRDefault="00295CD5" w:rsidP="00295CD5">
      <w:pPr>
        <w:numPr>
          <w:ilvl w:val="0"/>
          <w:numId w:val="1"/>
        </w:numPr>
        <w:rPr>
          <w:rFonts w:ascii="Arial" w:hAnsi="Arial" w:cs="Arial"/>
        </w:rPr>
      </w:pPr>
      <w:r w:rsidRPr="00295CD5">
        <w:rPr>
          <w:rFonts w:ascii="Arial" w:hAnsi="Arial" w:cs="Arial"/>
        </w:rPr>
        <w:t>Fertilizer for the yards twice a year</w:t>
      </w:r>
    </w:p>
    <w:p w:rsidR="00295CD5" w:rsidRPr="00295CD5" w:rsidRDefault="00295CD5" w:rsidP="00295CD5">
      <w:pPr>
        <w:numPr>
          <w:ilvl w:val="0"/>
          <w:numId w:val="1"/>
        </w:numPr>
        <w:rPr>
          <w:rFonts w:ascii="Arial" w:hAnsi="Arial" w:cs="Arial"/>
        </w:rPr>
      </w:pPr>
      <w:r w:rsidRPr="00295CD5">
        <w:rPr>
          <w:rFonts w:ascii="Arial" w:hAnsi="Arial" w:cs="Arial"/>
        </w:rPr>
        <w:t>Wooden boards for the fence</w:t>
      </w:r>
    </w:p>
    <w:p w:rsidR="00295CD5" w:rsidRPr="00295CD5" w:rsidRDefault="00295CD5" w:rsidP="00295CD5">
      <w:pPr>
        <w:numPr>
          <w:ilvl w:val="0"/>
          <w:numId w:val="1"/>
        </w:numPr>
        <w:rPr>
          <w:rFonts w:ascii="Arial" w:hAnsi="Arial" w:cs="Arial"/>
        </w:rPr>
      </w:pPr>
      <w:r w:rsidRPr="00295CD5">
        <w:rPr>
          <w:rFonts w:ascii="Arial" w:hAnsi="Arial" w:cs="Arial"/>
        </w:rPr>
        <w:t>Rollers on screen doors</w:t>
      </w:r>
    </w:p>
    <w:p w:rsidR="00295CD5" w:rsidRPr="00295CD5" w:rsidRDefault="00295CD5" w:rsidP="00295CD5">
      <w:pPr>
        <w:numPr>
          <w:ilvl w:val="0"/>
          <w:numId w:val="1"/>
        </w:numPr>
        <w:rPr>
          <w:rFonts w:ascii="Arial" w:hAnsi="Arial" w:cs="Arial"/>
        </w:rPr>
      </w:pPr>
      <w:r w:rsidRPr="00295CD5">
        <w:rPr>
          <w:rFonts w:ascii="Arial" w:hAnsi="Arial" w:cs="Arial"/>
        </w:rPr>
        <w:t>Air conditioner/heater filters</w:t>
      </w:r>
    </w:p>
    <w:p w:rsidR="00295CD5" w:rsidRPr="00295CD5" w:rsidRDefault="00295CD5" w:rsidP="00295CD5">
      <w:pPr>
        <w:numPr>
          <w:ilvl w:val="0"/>
          <w:numId w:val="1"/>
        </w:numPr>
        <w:rPr>
          <w:rFonts w:ascii="Arial" w:hAnsi="Arial" w:cs="Arial"/>
        </w:rPr>
      </w:pPr>
      <w:r w:rsidRPr="00295CD5">
        <w:rPr>
          <w:rFonts w:ascii="Arial" w:hAnsi="Arial" w:cs="Arial"/>
        </w:rPr>
        <w:t>Batteries for smoke detectors</w:t>
      </w:r>
    </w:p>
    <w:p w:rsidR="00295CD5" w:rsidRPr="00295CD5" w:rsidRDefault="00295CD5" w:rsidP="00295CD5">
      <w:pPr>
        <w:numPr>
          <w:ilvl w:val="0"/>
          <w:numId w:val="1"/>
        </w:numPr>
        <w:rPr>
          <w:rFonts w:ascii="Arial" w:hAnsi="Arial" w:cs="Arial"/>
        </w:rPr>
      </w:pPr>
      <w:r w:rsidRPr="00295CD5">
        <w:rPr>
          <w:rFonts w:ascii="Arial" w:hAnsi="Arial" w:cs="Arial"/>
        </w:rPr>
        <w:t>Door bell</w:t>
      </w:r>
    </w:p>
    <w:p w:rsidR="00295CD5" w:rsidRPr="00295CD5" w:rsidRDefault="00295CD5" w:rsidP="00295CD5">
      <w:pPr>
        <w:numPr>
          <w:ilvl w:val="0"/>
          <w:numId w:val="1"/>
        </w:numPr>
        <w:rPr>
          <w:rFonts w:ascii="Arial" w:hAnsi="Arial" w:cs="Arial"/>
        </w:rPr>
      </w:pPr>
      <w:r w:rsidRPr="00295CD5">
        <w:rPr>
          <w:rFonts w:ascii="Arial" w:hAnsi="Arial" w:cs="Arial"/>
        </w:rPr>
        <w:t>Sprinkler heads replaced</w:t>
      </w:r>
    </w:p>
    <w:p w:rsidR="00295CD5" w:rsidRPr="00295CD5" w:rsidRDefault="00295CD5" w:rsidP="00295CD5">
      <w:pPr>
        <w:ind w:left="720"/>
        <w:rPr>
          <w:rFonts w:ascii="Arial" w:hAnsi="Arial" w:cs="Arial"/>
        </w:rPr>
      </w:pPr>
      <w:r w:rsidRPr="00295CD5">
        <w:rPr>
          <w:rFonts w:ascii="Arial" w:hAnsi="Arial" w:cs="Arial"/>
        </w:rPr>
        <w:t xml:space="preserve">(Providing it was owner’s </w:t>
      </w:r>
    </w:p>
    <w:p w:rsidR="00295CD5" w:rsidRPr="00295CD5" w:rsidRDefault="00295CD5" w:rsidP="00295CD5">
      <w:pPr>
        <w:ind w:left="720"/>
        <w:rPr>
          <w:rFonts w:ascii="Arial" w:hAnsi="Arial" w:cs="Arial"/>
        </w:rPr>
      </w:pPr>
      <w:r w:rsidRPr="00295CD5">
        <w:rPr>
          <w:rFonts w:ascii="Arial" w:hAnsi="Arial" w:cs="Arial"/>
        </w:rPr>
        <w:t>Responsibility)</w:t>
      </w:r>
    </w:p>
    <w:p w:rsidR="00295CD5" w:rsidRPr="00295CD5" w:rsidRDefault="00295CD5" w:rsidP="00295CD5">
      <w:pPr>
        <w:numPr>
          <w:ilvl w:val="0"/>
          <w:numId w:val="1"/>
        </w:numPr>
        <w:rPr>
          <w:rFonts w:ascii="Arial" w:hAnsi="Arial" w:cs="Arial"/>
        </w:rPr>
      </w:pPr>
      <w:r w:rsidRPr="00295CD5">
        <w:rPr>
          <w:rFonts w:ascii="Arial" w:hAnsi="Arial" w:cs="Arial"/>
        </w:rPr>
        <w:t>Garbage disposal</w:t>
      </w:r>
    </w:p>
    <w:p w:rsidR="00295CD5" w:rsidRPr="00295CD5" w:rsidRDefault="00295CD5" w:rsidP="00295CD5">
      <w:pPr>
        <w:ind w:left="720"/>
        <w:rPr>
          <w:rFonts w:ascii="Arial" w:hAnsi="Arial" w:cs="Arial"/>
        </w:rPr>
      </w:pPr>
      <w:r w:rsidRPr="00295CD5">
        <w:rPr>
          <w:rFonts w:ascii="Arial" w:hAnsi="Arial" w:cs="Arial"/>
        </w:rPr>
        <w:t>(Press RESET button before</w:t>
      </w:r>
    </w:p>
    <w:p w:rsidR="00295CD5" w:rsidRPr="00295CD5" w:rsidRDefault="00295CD5" w:rsidP="00295CD5">
      <w:pPr>
        <w:ind w:left="720"/>
        <w:rPr>
          <w:rFonts w:ascii="Arial" w:hAnsi="Arial" w:cs="Arial"/>
        </w:rPr>
      </w:pPr>
      <w:r w:rsidRPr="00295CD5">
        <w:rPr>
          <w:rFonts w:ascii="Arial" w:hAnsi="Arial" w:cs="Arial"/>
        </w:rPr>
        <w:t>you call for service.)</w:t>
      </w:r>
    </w:p>
    <w:p w:rsidR="00295CD5" w:rsidRPr="00295CD5" w:rsidRDefault="00295CD5" w:rsidP="00295CD5">
      <w:pPr>
        <w:numPr>
          <w:ilvl w:val="0"/>
          <w:numId w:val="1"/>
        </w:numPr>
        <w:rPr>
          <w:rFonts w:ascii="Arial" w:hAnsi="Arial" w:cs="Arial"/>
        </w:rPr>
      </w:pPr>
      <w:r w:rsidRPr="00295CD5">
        <w:rPr>
          <w:rFonts w:ascii="Arial" w:hAnsi="Arial" w:cs="Arial"/>
        </w:rPr>
        <w:t>Electric (reset breakers in fuse</w:t>
      </w:r>
    </w:p>
    <w:p w:rsidR="00295CD5" w:rsidRPr="00295CD5" w:rsidRDefault="00295CD5" w:rsidP="00295CD5">
      <w:pPr>
        <w:ind w:firstLine="720"/>
        <w:rPr>
          <w:rFonts w:ascii="Arial" w:hAnsi="Arial" w:cs="Arial"/>
        </w:rPr>
      </w:pPr>
      <w:r w:rsidRPr="00295CD5">
        <w:rPr>
          <w:rFonts w:ascii="Arial" w:hAnsi="Arial" w:cs="Arial"/>
        </w:rPr>
        <w:t>box before calling)</w:t>
      </w:r>
    </w:p>
    <w:p w:rsidR="00295CD5" w:rsidRPr="00295CD5" w:rsidRDefault="00295CD5" w:rsidP="00295CD5">
      <w:pPr>
        <w:numPr>
          <w:ilvl w:val="0"/>
          <w:numId w:val="1"/>
        </w:numPr>
        <w:rPr>
          <w:rFonts w:ascii="Arial" w:hAnsi="Arial" w:cs="Arial"/>
        </w:rPr>
      </w:pPr>
      <w:r w:rsidRPr="00295CD5">
        <w:rPr>
          <w:rFonts w:ascii="Arial" w:hAnsi="Arial" w:cs="Arial"/>
        </w:rPr>
        <w:t>Rollers for closet doors</w:t>
      </w:r>
    </w:p>
    <w:p w:rsidR="00295CD5" w:rsidRDefault="00295CD5" w:rsidP="00295CD5">
      <w:pPr>
        <w:numPr>
          <w:ilvl w:val="0"/>
          <w:numId w:val="1"/>
        </w:numPr>
        <w:rPr>
          <w:rFonts w:ascii="Arial" w:hAnsi="Arial" w:cs="Arial"/>
        </w:rPr>
      </w:pPr>
      <w:r w:rsidRPr="00295CD5">
        <w:rPr>
          <w:rFonts w:ascii="Arial" w:hAnsi="Arial" w:cs="Arial"/>
        </w:rPr>
        <w:t>Electric and cable socket covers</w:t>
      </w:r>
    </w:p>
    <w:p w:rsidR="00295CD5" w:rsidRPr="00295CD5" w:rsidRDefault="00295CD5" w:rsidP="00295CD5">
      <w:pPr>
        <w:numPr>
          <w:ilvl w:val="0"/>
          <w:numId w:val="1"/>
        </w:numPr>
        <w:rPr>
          <w:rFonts w:ascii="Arial" w:hAnsi="Arial" w:cs="Arial"/>
        </w:rPr>
      </w:pPr>
      <w:r w:rsidRPr="00295CD5">
        <w:rPr>
          <w:rFonts w:ascii="Arial" w:hAnsi="Arial" w:cs="Arial"/>
        </w:rPr>
        <w:t>Door stoppers (preferred</w:t>
      </w:r>
    </w:p>
    <w:p w:rsidR="00295CD5" w:rsidRDefault="00295CD5" w:rsidP="00295CD5">
      <w:pPr>
        <w:ind w:firstLine="720"/>
        <w:rPr>
          <w:rFonts w:ascii="Arial" w:hAnsi="Arial" w:cs="Arial"/>
        </w:rPr>
      </w:pPr>
      <w:r w:rsidRPr="00295CD5">
        <w:rPr>
          <w:rFonts w:ascii="Arial" w:hAnsi="Arial" w:cs="Arial"/>
        </w:rPr>
        <w:t>kind is called “rigid”)</w:t>
      </w:r>
    </w:p>
    <w:p w:rsidR="00295CD5" w:rsidRPr="00295CD5" w:rsidRDefault="00295CD5" w:rsidP="00295CD5">
      <w:pPr>
        <w:numPr>
          <w:ilvl w:val="0"/>
          <w:numId w:val="1"/>
        </w:numPr>
        <w:rPr>
          <w:rFonts w:ascii="Arial" w:hAnsi="Arial" w:cs="Arial"/>
        </w:rPr>
      </w:pPr>
      <w:r w:rsidRPr="00295CD5">
        <w:rPr>
          <w:rFonts w:ascii="Arial" w:hAnsi="Arial" w:cs="Arial"/>
        </w:rPr>
        <w:t>Set traps for mice, rats</w:t>
      </w:r>
    </w:p>
    <w:p w:rsidR="00295CD5" w:rsidRPr="00295CD5" w:rsidRDefault="00295CD5" w:rsidP="00295CD5">
      <w:pPr>
        <w:numPr>
          <w:ilvl w:val="0"/>
          <w:numId w:val="1"/>
        </w:numPr>
        <w:rPr>
          <w:rFonts w:ascii="Arial" w:hAnsi="Arial" w:cs="Arial"/>
        </w:rPr>
      </w:pPr>
      <w:r w:rsidRPr="00295CD5">
        <w:rPr>
          <w:rFonts w:ascii="Arial" w:hAnsi="Arial" w:cs="Arial"/>
        </w:rPr>
        <w:t>Spray for ants or use ant traps</w:t>
      </w:r>
    </w:p>
    <w:p w:rsidR="00295CD5" w:rsidRPr="00295CD5" w:rsidRDefault="00295CD5" w:rsidP="00295CD5">
      <w:pPr>
        <w:numPr>
          <w:ilvl w:val="0"/>
          <w:numId w:val="1"/>
        </w:numPr>
        <w:rPr>
          <w:rFonts w:ascii="Arial" w:hAnsi="Arial" w:cs="Arial"/>
        </w:rPr>
      </w:pPr>
      <w:r w:rsidRPr="00295CD5">
        <w:rPr>
          <w:rFonts w:ascii="Arial" w:hAnsi="Arial" w:cs="Arial"/>
        </w:rPr>
        <w:t>Spray for wasps, hornets</w:t>
      </w:r>
    </w:p>
    <w:p w:rsidR="00295CD5" w:rsidRPr="00295CD5" w:rsidRDefault="00295CD5" w:rsidP="00295CD5">
      <w:pPr>
        <w:numPr>
          <w:ilvl w:val="0"/>
          <w:numId w:val="1"/>
        </w:numPr>
        <w:rPr>
          <w:rFonts w:ascii="Arial" w:hAnsi="Arial" w:cs="Arial"/>
        </w:rPr>
      </w:pPr>
      <w:r w:rsidRPr="00295CD5">
        <w:rPr>
          <w:rFonts w:ascii="Arial" w:hAnsi="Arial" w:cs="Arial"/>
        </w:rPr>
        <w:t>Cabinet hinges</w:t>
      </w:r>
    </w:p>
    <w:p w:rsidR="00295CD5" w:rsidRPr="00295CD5" w:rsidRDefault="00295CD5" w:rsidP="00295CD5">
      <w:pPr>
        <w:numPr>
          <w:ilvl w:val="0"/>
          <w:numId w:val="1"/>
        </w:numPr>
        <w:rPr>
          <w:rFonts w:ascii="Arial" w:hAnsi="Arial" w:cs="Arial"/>
        </w:rPr>
      </w:pPr>
      <w:r w:rsidRPr="00295CD5">
        <w:rPr>
          <w:rFonts w:ascii="Arial" w:hAnsi="Arial" w:cs="Arial"/>
        </w:rPr>
        <w:t>Drawer guides/knobs</w:t>
      </w:r>
    </w:p>
    <w:p w:rsidR="00295CD5" w:rsidRPr="00295CD5" w:rsidRDefault="00295CD5" w:rsidP="00295CD5">
      <w:pPr>
        <w:numPr>
          <w:ilvl w:val="0"/>
          <w:numId w:val="1"/>
        </w:numPr>
        <w:rPr>
          <w:rFonts w:ascii="Arial" w:hAnsi="Arial" w:cs="Arial"/>
        </w:rPr>
      </w:pPr>
      <w:r w:rsidRPr="00295CD5">
        <w:rPr>
          <w:rFonts w:ascii="Arial" w:hAnsi="Arial" w:cs="Arial"/>
        </w:rPr>
        <w:t>Fireplace keys</w:t>
      </w:r>
    </w:p>
    <w:p w:rsidR="00295CD5" w:rsidRPr="00295CD5" w:rsidRDefault="00295CD5" w:rsidP="00295CD5">
      <w:pPr>
        <w:numPr>
          <w:ilvl w:val="0"/>
          <w:numId w:val="1"/>
        </w:numPr>
        <w:rPr>
          <w:rFonts w:ascii="Arial" w:hAnsi="Arial" w:cs="Arial"/>
        </w:rPr>
      </w:pPr>
      <w:r w:rsidRPr="00295CD5">
        <w:rPr>
          <w:rFonts w:ascii="Arial" w:hAnsi="Arial" w:cs="Arial"/>
        </w:rPr>
        <w:t>Toilet seat</w:t>
      </w:r>
    </w:p>
    <w:p w:rsidR="00295CD5" w:rsidRPr="00295CD5" w:rsidRDefault="00295CD5" w:rsidP="00295CD5">
      <w:pPr>
        <w:numPr>
          <w:ilvl w:val="0"/>
          <w:numId w:val="1"/>
        </w:numPr>
        <w:rPr>
          <w:rFonts w:ascii="Arial" w:hAnsi="Arial" w:cs="Arial"/>
        </w:rPr>
      </w:pPr>
      <w:r w:rsidRPr="00295CD5">
        <w:rPr>
          <w:rFonts w:ascii="Arial" w:hAnsi="Arial" w:cs="Arial"/>
        </w:rPr>
        <w:t>Sink stoppers</w:t>
      </w:r>
    </w:p>
    <w:p w:rsidR="00295CD5" w:rsidRPr="00295CD5" w:rsidRDefault="00295CD5" w:rsidP="00295CD5">
      <w:pPr>
        <w:numPr>
          <w:ilvl w:val="0"/>
          <w:numId w:val="1"/>
        </w:numPr>
        <w:rPr>
          <w:rFonts w:ascii="Arial" w:hAnsi="Arial" w:cs="Arial"/>
        </w:rPr>
      </w:pPr>
      <w:r w:rsidRPr="00295CD5">
        <w:rPr>
          <w:rFonts w:ascii="Arial" w:hAnsi="Arial" w:cs="Arial"/>
        </w:rPr>
        <w:t>Loose curtain rods</w:t>
      </w:r>
    </w:p>
    <w:p w:rsidR="00295CD5" w:rsidRDefault="00295CD5" w:rsidP="00295CD5">
      <w:pPr>
        <w:numPr>
          <w:ilvl w:val="0"/>
          <w:numId w:val="1"/>
        </w:numPr>
        <w:rPr>
          <w:rFonts w:ascii="Arial" w:hAnsi="Arial" w:cs="Arial"/>
        </w:rPr>
      </w:pPr>
      <w:r w:rsidRPr="00295CD5">
        <w:rPr>
          <w:rFonts w:ascii="Arial" w:hAnsi="Arial" w:cs="Arial"/>
        </w:rPr>
        <w:t>Mini-blind wand</w:t>
      </w:r>
    </w:p>
    <w:p w:rsidR="00295CD5" w:rsidRPr="00295CD5" w:rsidRDefault="00295CD5" w:rsidP="00295CD5">
      <w:pPr>
        <w:numPr>
          <w:ilvl w:val="0"/>
          <w:numId w:val="1"/>
        </w:numPr>
        <w:rPr>
          <w:rFonts w:ascii="Arial" w:hAnsi="Arial" w:cs="Arial"/>
        </w:rPr>
      </w:pPr>
      <w:r w:rsidRPr="00295CD5">
        <w:rPr>
          <w:rFonts w:ascii="Arial" w:hAnsi="Arial" w:cs="Arial"/>
        </w:rPr>
        <w:t>R</w:t>
      </w:r>
      <w:r w:rsidRPr="00295CD5">
        <w:rPr>
          <w:rFonts w:ascii="Arial" w:hAnsi="Arial" w:cs="Arial"/>
        </w:rPr>
        <w:t>eset sprinkler timers</w:t>
      </w:r>
    </w:p>
    <w:p w:rsidR="00295CD5" w:rsidRDefault="00295CD5" w:rsidP="00295CD5">
      <w:pPr>
        <w:ind w:left="720"/>
        <w:rPr>
          <w:rFonts w:ascii="Arial" w:hAnsi="Arial" w:cs="Arial"/>
        </w:rPr>
      </w:pPr>
    </w:p>
    <w:p w:rsidR="00295CD5" w:rsidRDefault="00295CD5" w:rsidP="00295CD5">
      <w:pPr>
        <w:ind w:left="720"/>
        <w:rPr>
          <w:rFonts w:ascii="Arial" w:hAnsi="Arial" w:cs="Arial"/>
        </w:rPr>
      </w:pPr>
    </w:p>
    <w:p w:rsidR="00295CD5" w:rsidRDefault="00295CD5" w:rsidP="00295CD5">
      <w:pPr>
        <w:ind w:left="720"/>
        <w:rPr>
          <w:rFonts w:ascii="Arial" w:hAnsi="Arial" w:cs="Arial"/>
        </w:rPr>
      </w:pPr>
    </w:p>
    <w:p w:rsidR="00295CD5" w:rsidRDefault="00295CD5" w:rsidP="00295CD5">
      <w:pPr>
        <w:ind w:left="720"/>
        <w:rPr>
          <w:rFonts w:ascii="Arial" w:hAnsi="Arial" w:cs="Arial"/>
        </w:rPr>
        <w:sectPr w:rsidR="00295CD5" w:rsidSect="00295CD5">
          <w:type w:val="continuous"/>
          <w:pgSz w:w="12240" w:h="15840"/>
          <w:pgMar w:top="1537" w:right="1008" w:bottom="1008" w:left="1008" w:header="720" w:footer="1167" w:gutter="0"/>
          <w:cols w:num="2" w:space="720"/>
          <w:docGrid w:linePitch="360"/>
        </w:sectPr>
      </w:pPr>
    </w:p>
    <w:p w:rsidR="00295CD5" w:rsidRDefault="00295CD5" w:rsidP="00295CD5">
      <w:pPr>
        <w:ind w:left="720"/>
        <w:rPr>
          <w:rFonts w:ascii="Arial" w:hAnsi="Arial" w:cs="Arial"/>
        </w:rPr>
      </w:pPr>
    </w:p>
    <w:p w:rsidR="00295CD5" w:rsidRPr="00295CD5" w:rsidRDefault="00295CD5" w:rsidP="00295CD5">
      <w:pPr>
        <w:ind w:left="720"/>
        <w:rPr>
          <w:rFonts w:ascii="Arial" w:hAnsi="Arial" w:cs="Arial"/>
        </w:rPr>
      </w:pPr>
      <w:r w:rsidRPr="00295CD5">
        <w:rPr>
          <w:rFonts w:ascii="Arial" w:hAnsi="Arial" w:cs="Arial"/>
        </w:rPr>
        <w:t>Remember, this is only a partial list of minor repairs that can easily be made for under $50.00.  We ask for your cooperation in keeping minor repair costs to a minimum.  This is not only for your convenience but allows owners the ability to provide for cosmetic items that finances may not allow for if having to pay larger amounts for minor repairs.</w:t>
      </w:r>
    </w:p>
    <w:p w:rsidR="00295CD5" w:rsidRPr="00295CD5" w:rsidRDefault="00295CD5" w:rsidP="00295CD5">
      <w:pPr>
        <w:rPr>
          <w:rFonts w:ascii="Arial" w:hAnsi="Arial" w:cs="Arial"/>
        </w:rPr>
      </w:pPr>
    </w:p>
    <w:p w:rsidR="00295CD5" w:rsidRPr="00295CD5" w:rsidRDefault="00295CD5" w:rsidP="00295CD5">
      <w:pPr>
        <w:rPr>
          <w:rFonts w:ascii="Arial" w:hAnsi="Arial" w:cs="Arial"/>
        </w:rPr>
      </w:pPr>
      <w:r w:rsidRPr="00295CD5">
        <w:rPr>
          <w:rFonts w:ascii="Arial" w:hAnsi="Arial" w:cs="Arial"/>
        </w:rPr>
        <w:t>______________________________</w:t>
      </w:r>
      <w:r w:rsidRPr="00295CD5">
        <w:rPr>
          <w:rFonts w:ascii="Arial" w:hAnsi="Arial" w:cs="Arial"/>
        </w:rPr>
        <w:tab/>
      </w:r>
      <w:r w:rsidRPr="00295CD5">
        <w:rPr>
          <w:rFonts w:ascii="Arial" w:hAnsi="Arial" w:cs="Arial"/>
        </w:rPr>
        <w:tab/>
        <w:t>_________________________</w:t>
      </w:r>
    </w:p>
    <w:p w:rsidR="00295CD5" w:rsidRPr="00295CD5" w:rsidRDefault="00295CD5" w:rsidP="00295CD5">
      <w:pPr>
        <w:rPr>
          <w:rFonts w:ascii="Arial" w:hAnsi="Arial" w:cs="Arial"/>
        </w:rPr>
      </w:pPr>
      <w:r w:rsidRPr="00295CD5">
        <w:rPr>
          <w:rFonts w:ascii="Arial" w:hAnsi="Arial" w:cs="Arial"/>
        </w:rPr>
        <w:t>Resident</w:t>
      </w:r>
      <w:r w:rsidRPr="00295CD5">
        <w:rPr>
          <w:rFonts w:ascii="Arial" w:hAnsi="Arial" w:cs="Arial"/>
        </w:rPr>
        <w:tab/>
      </w:r>
      <w:r w:rsidRPr="00295CD5">
        <w:rPr>
          <w:rFonts w:ascii="Arial" w:hAnsi="Arial" w:cs="Arial"/>
        </w:rPr>
        <w:tab/>
      </w:r>
      <w:r w:rsidRPr="00295CD5">
        <w:rPr>
          <w:rFonts w:ascii="Arial" w:hAnsi="Arial" w:cs="Arial"/>
        </w:rPr>
        <w:tab/>
      </w:r>
      <w:r w:rsidRPr="00295CD5">
        <w:rPr>
          <w:rFonts w:ascii="Arial" w:hAnsi="Arial" w:cs="Arial"/>
        </w:rPr>
        <w:tab/>
      </w:r>
      <w:r w:rsidRPr="00295CD5">
        <w:rPr>
          <w:rFonts w:ascii="Arial" w:hAnsi="Arial" w:cs="Arial"/>
        </w:rPr>
        <w:tab/>
      </w:r>
      <w:r>
        <w:rPr>
          <w:rFonts w:ascii="Arial" w:hAnsi="Arial" w:cs="Arial"/>
        </w:rPr>
        <w:tab/>
      </w:r>
      <w:bookmarkStart w:id="0" w:name="_GoBack"/>
      <w:bookmarkEnd w:id="0"/>
      <w:r w:rsidRPr="00295CD5">
        <w:rPr>
          <w:rFonts w:ascii="Arial" w:hAnsi="Arial" w:cs="Arial"/>
        </w:rPr>
        <w:t>Date</w:t>
      </w:r>
    </w:p>
    <w:p w:rsidR="00295CD5" w:rsidRPr="00295CD5" w:rsidRDefault="00295CD5" w:rsidP="00295CD5">
      <w:pPr>
        <w:rPr>
          <w:rFonts w:ascii="Arial" w:hAnsi="Arial" w:cs="Arial"/>
        </w:rPr>
      </w:pPr>
    </w:p>
    <w:p w:rsidR="00295CD5" w:rsidRPr="00295CD5" w:rsidRDefault="00295CD5" w:rsidP="00295CD5">
      <w:pPr>
        <w:rPr>
          <w:rFonts w:ascii="Arial" w:hAnsi="Arial" w:cs="Arial"/>
        </w:rPr>
      </w:pPr>
      <w:r w:rsidRPr="00295CD5">
        <w:rPr>
          <w:rFonts w:ascii="Arial" w:hAnsi="Arial" w:cs="Arial"/>
        </w:rPr>
        <w:t>_________________________</w:t>
      </w:r>
    </w:p>
    <w:p w:rsidR="001816B3" w:rsidRPr="00295CD5" w:rsidRDefault="00295CD5" w:rsidP="00295CD5">
      <w:pPr>
        <w:rPr>
          <w:rFonts w:ascii="Arial" w:hAnsi="Arial" w:cs="Arial"/>
        </w:rPr>
      </w:pPr>
      <w:r w:rsidRPr="00295CD5">
        <w:rPr>
          <w:rFonts w:ascii="Arial" w:hAnsi="Arial" w:cs="Arial"/>
        </w:rPr>
        <w:t>Management One</w:t>
      </w:r>
    </w:p>
    <w:sectPr w:rsidR="001816B3" w:rsidRPr="00295CD5" w:rsidSect="00295CD5">
      <w:type w:val="continuous"/>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F4" w:rsidRDefault="00531AF4" w:rsidP="003C4D60">
      <w:r>
        <w:separator/>
      </w:r>
    </w:p>
  </w:endnote>
  <w:endnote w:type="continuationSeparator" w:id="0">
    <w:p w:rsidR="00531AF4" w:rsidRDefault="00531AF4" w:rsidP="003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4AE152"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F4" w:rsidRDefault="00531AF4" w:rsidP="003C4D60">
      <w:r>
        <w:separator/>
      </w:r>
    </w:p>
  </w:footnote>
  <w:footnote w:type="continuationSeparator" w:id="0">
    <w:p w:rsidR="00531AF4" w:rsidRDefault="00531AF4" w:rsidP="003C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80CE4"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38C7"/>
    <w:multiLevelType w:val="hybridMultilevel"/>
    <w:tmpl w:val="E58A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D5"/>
    <w:rsid w:val="001816B3"/>
    <w:rsid w:val="00295CD5"/>
    <w:rsid w:val="003C4D60"/>
    <w:rsid w:val="00531AF4"/>
    <w:rsid w:val="005E090F"/>
    <w:rsid w:val="005F3186"/>
    <w:rsid w:val="00725D49"/>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56BE30E"/>
  <w15:docId w15:val="{75B5CEA6-F78C-41F8-BD47-758DA0D3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5C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090F"/>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9</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2016-07-25T00:03:00Z</dcterms:created>
  <dcterms:modified xsi:type="dcterms:W3CDTF">2016-07-25T00:13:00Z</dcterms:modified>
</cp:coreProperties>
</file>